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4" w:rsidRPr="00AC39CC" w:rsidRDefault="004A58D4" w:rsidP="004A58D4">
      <w:pPr>
        <w:pStyle w:val="Normlnweb"/>
        <w:rPr>
          <w:rFonts w:asciiTheme="majorHAnsi" w:hAnsiTheme="majorHAnsi" w:cstheme="majorHAnsi"/>
        </w:rPr>
      </w:pPr>
      <w:r w:rsidRPr="00AC39CC">
        <w:rPr>
          <w:rFonts w:asciiTheme="majorHAnsi" w:hAnsiTheme="majorHAnsi" w:cstheme="majorHAnsi"/>
        </w:rPr>
        <w:t xml:space="preserve">Vodohospodářská společnost Benešov, s.r.o. zajišťuje dodávku pitné vody a odvod odpadních vod na základě smlouvy o dodávce pitné vody a odkanalizování s odběrateli. </w:t>
      </w:r>
      <w:r w:rsidR="00414C99">
        <w:rPr>
          <w:rFonts w:asciiTheme="majorHAnsi" w:hAnsiTheme="majorHAnsi" w:cstheme="majorHAnsi"/>
        </w:rPr>
        <w:t xml:space="preserve">Za poskytnuté služby hradí zákazník tzv. vodné a stočné. </w:t>
      </w:r>
      <w:r w:rsidRPr="00AC39CC">
        <w:rPr>
          <w:rFonts w:asciiTheme="majorHAnsi" w:hAnsiTheme="majorHAnsi" w:cstheme="majorHAnsi"/>
        </w:rPr>
        <w:t>Vyúčtování probíhá</w:t>
      </w:r>
      <w:r w:rsidR="00414C99">
        <w:rPr>
          <w:rFonts w:asciiTheme="majorHAnsi" w:hAnsiTheme="majorHAnsi" w:cstheme="majorHAnsi"/>
        </w:rPr>
        <w:t xml:space="preserve"> na základě vystavených faktur: dvakrát za rok </w:t>
      </w:r>
      <w:r w:rsidR="00DE7C16">
        <w:rPr>
          <w:rFonts w:asciiTheme="majorHAnsi" w:hAnsiTheme="majorHAnsi" w:cstheme="majorHAnsi"/>
        </w:rPr>
        <w:t xml:space="preserve">obdrží odběratel zálohovou fakturu a dvakrát ročně fakturu na základě fyzického odečtu vodoměru. Zaplacená záloha se </w:t>
      </w:r>
      <w:r w:rsidR="00E07A16">
        <w:rPr>
          <w:rFonts w:asciiTheme="majorHAnsi" w:hAnsiTheme="majorHAnsi" w:cstheme="majorHAnsi"/>
        </w:rPr>
        <w:t>posléze odečte</w:t>
      </w:r>
      <w:r w:rsidR="00DE7C16">
        <w:rPr>
          <w:rFonts w:asciiTheme="majorHAnsi" w:hAnsiTheme="majorHAnsi" w:cstheme="majorHAnsi"/>
        </w:rPr>
        <w:t xml:space="preserve"> na faktuře</w:t>
      </w:r>
      <w:r w:rsidR="000334E3">
        <w:rPr>
          <w:rFonts w:asciiTheme="majorHAnsi" w:hAnsiTheme="majorHAnsi" w:cstheme="majorHAnsi"/>
        </w:rPr>
        <w:t>, která je vystavena</w:t>
      </w:r>
      <w:r w:rsidR="00DE7C16">
        <w:rPr>
          <w:rFonts w:asciiTheme="majorHAnsi" w:hAnsiTheme="majorHAnsi" w:cstheme="majorHAnsi"/>
        </w:rPr>
        <w:t xml:space="preserve"> dle skutečného stavu na vodoměru.</w:t>
      </w:r>
    </w:p>
    <w:p w:rsidR="004A58D4" w:rsidRPr="00AC39CC" w:rsidRDefault="004A58D4" w:rsidP="004A58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C39CC">
        <w:rPr>
          <w:rFonts w:asciiTheme="majorHAnsi" w:hAnsiTheme="majorHAnsi" w:cstheme="majorHAnsi"/>
          <w:sz w:val="24"/>
          <w:szCs w:val="24"/>
        </w:rPr>
        <w:t xml:space="preserve">Faktury jsou vydávány v pravidelných intervalech a </w:t>
      </w:r>
      <w:r w:rsidR="004E3A6B" w:rsidRPr="00AC39CC">
        <w:rPr>
          <w:rFonts w:asciiTheme="majorHAnsi" w:hAnsiTheme="majorHAnsi" w:cstheme="majorHAnsi"/>
          <w:sz w:val="24"/>
          <w:szCs w:val="24"/>
        </w:rPr>
        <w:t>lze je hradit několika způsoby:</w:t>
      </w:r>
    </w:p>
    <w:p w:rsidR="00345B15" w:rsidRPr="00AC39CC" w:rsidRDefault="004A58D4" w:rsidP="00522A3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AC39CC">
        <w:rPr>
          <w:rFonts w:asciiTheme="majorHAnsi" w:hAnsiTheme="majorHAnsi" w:cstheme="majorHAnsi"/>
          <w:sz w:val="24"/>
          <w:szCs w:val="24"/>
        </w:rPr>
        <w:t>Hotovostní platba</w:t>
      </w:r>
    </w:p>
    <w:p w:rsidR="004E3A6B" w:rsidRPr="00AC39CC" w:rsidRDefault="004E3A6B" w:rsidP="004E3A6B">
      <w:pPr>
        <w:pStyle w:val="Odstavecseseznamem"/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sz w:val="24"/>
          <w:szCs w:val="24"/>
        </w:rPr>
      </w:pPr>
    </w:p>
    <w:p w:rsidR="004A58D4" w:rsidRPr="00AC39CC" w:rsidRDefault="00363E35" w:rsidP="00522A30">
      <w:pPr>
        <w:pStyle w:val="Odstavecseseznamem"/>
        <w:numPr>
          <w:ilvl w:val="1"/>
          <w:numId w:val="6"/>
        </w:num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poštovní poukázkou</w:t>
      </w:r>
      <w:r w:rsidR="004A58D4"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(pokud platíte prostřednictvím poštovní</w:t>
      </w:r>
      <w:r w:rsidR="00A521DA"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4A58D4"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>poukázky, je tato součástí každé faktury)</w:t>
      </w:r>
    </w:p>
    <w:p w:rsidR="00522A30" w:rsidRPr="00AC39CC" w:rsidRDefault="00B1064B" w:rsidP="00522A30">
      <w:pPr>
        <w:pStyle w:val="Odstavecseseznamem"/>
        <w:numPr>
          <w:ilvl w:val="1"/>
          <w:numId w:val="6"/>
        </w:num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AC39CC">
        <w:rPr>
          <w:rFonts w:asciiTheme="majorHAnsi" w:hAnsiTheme="majorHAnsi" w:cstheme="majorHAnsi"/>
          <w:sz w:val="24"/>
          <w:szCs w:val="24"/>
        </w:rPr>
        <w:t>hotovostní platba na recepci</w:t>
      </w:r>
      <w:r w:rsidR="001D6EC0" w:rsidRPr="00AC39CC">
        <w:rPr>
          <w:rFonts w:asciiTheme="majorHAnsi" w:hAnsiTheme="majorHAnsi" w:cstheme="majorHAnsi"/>
          <w:sz w:val="24"/>
          <w:szCs w:val="24"/>
        </w:rPr>
        <w:t xml:space="preserve"> v</w:t>
      </w:r>
      <w:r w:rsidR="00345B15" w:rsidRPr="00AC39CC">
        <w:rPr>
          <w:rFonts w:asciiTheme="majorHAnsi" w:hAnsiTheme="majorHAnsi" w:cstheme="majorHAnsi"/>
          <w:sz w:val="24"/>
          <w:szCs w:val="24"/>
        </w:rPr>
        <w:t xml:space="preserve"> sídle společnosti </w:t>
      </w:r>
      <w:r w:rsidR="0093361D">
        <w:rPr>
          <w:rFonts w:asciiTheme="majorHAnsi" w:hAnsiTheme="majorHAnsi" w:cstheme="majorHAnsi"/>
          <w:sz w:val="24"/>
          <w:szCs w:val="24"/>
        </w:rPr>
        <w:t xml:space="preserve">- </w:t>
      </w:r>
      <w:r w:rsidR="00345B15" w:rsidRPr="00AC39CC">
        <w:rPr>
          <w:rFonts w:asciiTheme="majorHAnsi" w:hAnsiTheme="majorHAnsi" w:cstheme="majorHAnsi"/>
          <w:sz w:val="24"/>
          <w:szCs w:val="24"/>
        </w:rPr>
        <w:t>Černoleská 1600, Benešov</w:t>
      </w:r>
    </w:p>
    <w:p w:rsidR="00522A30" w:rsidRPr="00AC39CC" w:rsidRDefault="00522A30" w:rsidP="00522A30">
      <w:pPr>
        <w:pStyle w:val="Odstavecseseznamem"/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sz w:val="24"/>
          <w:szCs w:val="24"/>
        </w:rPr>
      </w:pPr>
    </w:p>
    <w:p w:rsidR="001D6EC0" w:rsidRPr="00AC39CC" w:rsidRDefault="009A6A64" w:rsidP="00522A3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AC39CC">
        <w:rPr>
          <w:rFonts w:asciiTheme="majorHAnsi" w:hAnsiTheme="majorHAnsi" w:cstheme="majorHAnsi"/>
          <w:sz w:val="24"/>
          <w:szCs w:val="24"/>
        </w:rPr>
        <w:t xml:space="preserve">Bezhotovostní platba </w:t>
      </w:r>
    </w:p>
    <w:p w:rsidR="00AC39CC" w:rsidRPr="00AC39CC" w:rsidRDefault="00AC39CC" w:rsidP="00AC39CC">
      <w:pPr>
        <w:pStyle w:val="Odstavecseseznamem"/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sz w:val="24"/>
          <w:szCs w:val="24"/>
        </w:rPr>
      </w:pPr>
    </w:p>
    <w:p w:rsidR="00AC39CC" w:rsidRPr="00AC39CC" w:rsidRDefault="0093361D" w:rsidP="00AC39CC">
      <w:pPr>
        <w:pStyle w:val="Odstavecseseznamem"/>
        <w:numPr>
          <w:ilvl w:val="1"/>
          <w:numId w:val="6"/>
        </w:numPr>
        <w:ind w:left="709"/>
        <w:rPr>
          <w:rFonts w:asciiTheme="majorHAnsi" w:hAnsiTheme="majorHAnsi" w:cstheme="majorHAnsi"/>
          <w:sz w:val="24"/>
          <w:szCs w:val="24"/>
        </w:rPr>
      </w:pPr>
      <w:r w:rsidRPr="0093361D">
        <w:rPr>
          <w:rFonts w:asciiTheme="majorHAnsi" w:hAnsiTheme="majorHAnsi" w:cstheme="majorHAnsi"/>
          <w:sz w:val="24"/>
          <w:szCs w:val="24"/>
          <w:u w:val="single"/>
        </w:rPr>
        <w:t>Příkaz</w:t>
      </w:r>
      <w:r w:rsidR="00AC39CC" w:rsidRPr="0093361D">
        <w:rPr>
          <w:rFonts w:asciiTheme="majorHAnsi" w:hAnsiTheme="majorHAnsi" w:cstheme="majorHAnsi"/>
          <w:sz w:val="24"/>
          <w:szCs w:val="24"/>
          <w:u w:val="single"/>
        </w:rPr>
        <w:t xml:space="preserve"> k úhradě</w:t>
      </w:r>
      <w:r w:rsidR="00AC39CC" w:rsidRPr="00AC39CC">
        <w:rPr>
          <w:rFonts w:asciiTheme="majorHAnsi" w:hAnsiTheme="majorHAnsi" w:cstheme="majorHAnsi"/>
          <w:sz w:val="24"/>
          <w:szCs w:val="24"/>
        </w:rPr>
        <w:t xml:space="preserve"> - plátce zadá platební příkaz své bance či jiné platební instituci a z jeho účtu peníze odejdou na bankovní účet vybraného příjemce. Příkaz lze zadat v inter</w:t>
      </w:r>
      <w:r w:rsidR="00363E35">
        <w:rPr>
          <w:rFonts w:asciiTheme="majorHAnsi" w:hAnsiTheme="majorHAnsi" w:cstheme="majorHAnsi"/>
          <w:sz w:val="24"/>
          <w:szCs w:val="24"/>
        </w:rPr>
        <w:t>netovém i mobilním bankovnictví</w:t>
      </w:r>
      <w:r w:rsidR="000334E3">
        <w:rPr>
          <w:rFonts w:asciiTheme="majorHAnsi" w:hAnsiTheme="majorHAnsi" w:cstheme="majorHAnsi"/>
          <w:sz w:val="24"/>
          <w:szCs w:val="24"/>
        </w:rPr>
        <w:t xml:space="preserve"> </w:t>
      </w:r>
      <w:r w:rsidR="00363E35">
        <w:rPr>
          <w:rFonts w:asciiTheme="majorHAnsi" w:hAnsiTheme="majorHAnsi" w:cstheme="majorHAnsi"/>
          <w:sz w:val="24"/>
          <w:szCs w:val="24"/>
        </w:rPr>
        <w:t xml:space="preserve">- zde doporučujeme využít funkci </w:t>
      </w:r>
      <w:r w:rsidR="00363E35" w:rsidRPr="00363E35">
        <w:rPr>
          <w:rFonts w:asciiTheme="majorHAnsi" w:hAnsiTheme="majorHAnsi" w:cstheme="majorHAnsi"/>
          <w:b/>
          <w:sz w:val="24"/>
          <w:szCs w:val="24"/>
        </w:rPr>
        <w:t>QR kód</w:t>
      </w:r>
      <w:r w:rsidR="00363E35">
        <w:rPr>
          <w:rFonts w:asciiTheme="majorHAnsi" w:hAnsiTheme="majorHAnsi" w:cstheme="majorHAnsi"/>
          <w:b/>
          <w:sz w:val="24"/>
          <w:szCs w:val="24"/>
        </w:rPr>
        <w:t>u</w:t>
      </w:r>
      <w:r w:rsidR="00363E35">
        <w:rPr>
          <w:rFonts w:asciiTheme="majorHAnsi" w:hAnsiTheme="majorHAnsi" w:cstheme="majorHAnsi"/>
          <w:sz w:val="24"/>
          <w:szCs w:val="24"/>
        </w:rPr>
        <w:t>, který je uveden na každé faktuře</w:t>
      </w:r>
      <w:r w:rsidR="000334E3">
        <w:rPr>
          <w:rFonts w:asciiTheme="majorHAnsi" w:hAnsiTheme="majorHAnsi" w:cstheme="majorHAnsi"/>
          <w:sz w:val="24"/>
          <w:szCs w:val="24"/>
        </w:rPr>
        <w:t>.</w:t>
      </w:r>
    </w:p>
    <w:p w:rsidR="00AC39CC" w:rsidRPr="000113FE" w:rsidRDefault="00AC39CC" w:rsidP="00436D31">
      <w:pPr>
        <w:pStyle w:val="Odstavecseseznamem"/>
        <w:numPr>
          <w:ilvl w:val="1"/>
          <w:numId w:val="6"/>
        </w:numPr>
        <w:ind w:left="709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3361D">
        <w:rPr>
          <w:rFonts w:asciiTheme="majorHAnsi" w:hAnsiTheme="majorHAnsi" w:cstheme="majorHAnsi"/>
          <w:sz w:val="24"/>
          <w:szCs w:val="24"/>
          <w:u w:val="single"/>
        </w:rPr>
        <w:t>Příkaz k inkasu</w:t>
      </w:r>
      <w:r w:rsidRPr="00AC39CC">
        <w:rPr>
          <w:rFonts w:asciiTheme="majorHAnsi" w:hAnsiTheme="majorHAnsi" w:cstheme="majorHAnsi"/>
          <w:sz w:val="24"/>
          <w:szCs w:val="24"/>
        </w:rPr>
        <w:t xml:space="preserve"> - </w:t>
      </w:r>
      <w:r w:rsidR="00363E35">
        <w:rPr>
          <w:rFonts w:asciiTheme="majorHAnsi" w:hAnsiTheme="majorHAnsi" w:cstheme="majorHAnsi"/>
          <w:sz w:val="24"/>
          <w:szCs w:val="24"/>
        </w:rPr>
        <w:t>jedná se o automatické strhávání částky z běžného účtu</w:t>
      </w:r>
      <w:r w:rsidR="0021356F">
        <w:rPr>
          <w:rFonts w:asciiTheme="majorHAnsi" w:hAnsiTheme="majorHAnsi" w:cstheme="majorHAnsi"/>
          <w:sz w:val="24"/>
          <w:szCs w:val="24"/>
        </w:rPr>
        <w:t xml:space="preserve"> dodavatelem.</w:t>
      </w:r>
      <w:r w:rsidR="00363E35">
        <w:rPr>
          <w:rFonts w:asciiTheme="majorHAnsi" w:hAnsiTheme="majorHAnsi" w:cstheme="majorHAnsi"/>
          <w:sz w:val="24"/>
          <w:szCs w:val="24"/>
        </w:rPr>
        <w:t xml:space="preserve"> </w:t>
      </w:r>
      <w:r w:rsidR="0021356F" w:rsidRPr="000113FE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="00363E35" w:rsidRPr="000113F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dběratel udělí </w:t>
      </w:r>
      <w:r w:rsidR="00363E35" w:rsidRPr="00E07A1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souhlas s inkasem</w:t>
      </w:r>
      <w:r w:rsidR="00363E35" w:rsidRPr="000113F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1356F" w:rsidRPr="000113FE">
        <w:rPr>
          <w:rFonts w:asciiTheme="majorHAnsi" w:hAnsiTheme="majorHAnsi" w:cstheme="majorHAnsi"/>
          <w:color w:val="000000" w:themeColor="text1"/>
          <w:sz w:val="24"/>
          <w:szCs w:val="24"/>
        </w:rPr>
        <w:t>své bance, kde nastaví limit strhávané čás</w:t>
      </w:r>
      <w:r w:rsidR="000113FE" w:rsidRPr="000113FE">
        <w:rPr>
          <w:rFonts w:asciiTheme="majorHAnsi" w:hAnsiTheme="majorHAnsi" w:cstheme="majorHAnsi"/>
          <w:color w:val="000000" w:themeColor="text1"/>
          <w:sz w:val="24"/>
          <w:szCs w:val="24"/>
        </w:rPr>
        <w:t>tky. Zároveň udělí písemný souhlas i dodavateli. (formulář</w:t>
      </w:r>
      <w:r w:rsidR="000334E3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0113FE" w:rsidRPr="000113F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Žádost o nastavení…..)</w:t>
      </w:r>
    </w:p>
    <w:p w:rsidR="00AC39CC" w:rsidRPr="00AC39CC" w:rsidRDefault="00AC39CC" w:rsidP="00AC39CC">
      <w:pPr>
        <w:pStyle w:val="Odstavecseseznamem"/>
        <w:numPr>
          <w:ilvl w:val="1"/>
          <w:numId w:val="6"/>
        </w:numPr>
        <w:ind w:left="709"/>
        <w:rPr>
          <w:rFonts w:asciiTheme="majorHAnsi" w:hAnsiTheme="majorHAnsi" w:cstheme="majorHAnsi"/>
          <w:sz w:val="24"/>
          <w:szCs w:val="24"/>
        </w:rPr>
      </w:pPr>
      <w:r w:rsidRPr="0093361D">
        <w:rPr>
          <w:rFonts w:asciiTheme="majorHAnsi" w:hAnsiTheme="majorHAnsi" w:cstheme="majorHAnsi"/>
          <w:sz w:val="24"/>
          <w:szCs w:val="24"/>
          <w:u w:val="single"/>
        </w:rPr>
        <w:t>Soustředěné inkaso plateb obyvatelstva (SIPO)</w:t>
      </w:r>
      <w:r w:rsidRPr="00AC39CC">
        <w:rPr>
          <w:rFonts w:asciiTheme="majorHAnsi" w:hAnsiTheme="majorHAnsi" w:cstheme="majorHAnsi"/>
          <w:sz w:val="24"/>
          <w:szCs w:val="24"/>
        </w:rPr>
        <w:t xml:space="preserve"> - službu nabízí Česká pošta a umožňuje v rámci jednoho hromadného příkazu zaplati</w:t>
      </w:r>
      <w:r w:rsidR="000113FE">
        <w:rPr>
          <w:rFonts w:asciiTheme="majorHAnsi" w:hAnsiTheme="majorHAnsi" w:cstheme="majorHAnsi"/>
          <w:sz w:val="24"/>
          <w:szCs w:val="24"/>
        </w:rPr>
        <w:t>t více různých plateb najednou. Zákazník si nejprve zajistí službu na České poště a poté nahlásí dodavateli své spojovací číslo.</w:t>
      </w:r>
    </w:p>
    <w:p w:rsidR="00AC39CC" w:rsidRPr="009461DD" w:rsidRDefault="00AC39CC" w:rsidP="00A57049">
      <w:pPr>
        <w:pStyle w:val="Odstavecseseznamem"/>
        <w:numPr>
          <w:ilvl w:val="1"/>
          <w:numId w:val="6"/>
        </w:numPr>
        <w:ind w:left="709"/>
        <w:rPr>
          <w:rFonts w:asciiTheme="majorHAnsi" w:hAnsiTheme="majorHAnsi" w:cstheme="majorHAnsi"/>
          <w:sz w:val="24"/>
          <w:szCs w:val="24"/>
        </w:rPr>
      </w:pPr>
      <w:r w:rsidRPr="009461DD">
        <w:rPr>
          <w:rFonts w:asciiTheme="majorHAnsi" w:hAnsiTheme="majorHAnsi" w:cstheme="majorHAnsi"/>
          <w:sz w:val="24"/>
          <w:szCs w:val="24"/>
        </w:rPr>
        <w:t>platební kartou</w:t>
      </w:r>
      <w:r w:rsidR="009461DD">
        <w:rPr>
          <w:rFonts w:asciiTheme="majorHAnsi" w:hAnsiTheme="majorHAnsi" w:cstheme="majorHAnsi"/>
          <w:sz w:val="24"/>
          <w:szCs w:val="24"/>
        </w:rPr>
        <w:t xml:space="preserve"> (</w:t>
      </w:r>
      <w:r w:rsidR="0093361D" w:rsidRPr="0093361D">
        <w:rPr>
          <w:rFonts w:asciiTheme="majorHAnsi" w:hAnsiTheme="majorHAnsi" w:cstheme="majorHAnsi"/>
          <w:sz w:val="24"/>
          <w:szCs w:val="24"/>
        </w:rPr>
        <w:t>VISA, MasterCard, JCB</w:t>
      </w:r>
      <w:r w:rsidR="0093361D">
        <w:rPr>
          <w:rFonts w:asciiTheme="majorHAnsi" w:hAnsiTheme="majorHAnsi" w:cstheme="majorHAnsi"/>
          <w:sz w:val="24"/>
          <w:szCs w:val="24"/>
        </w:rPr>
        <w:t xml:space="preserve">) </w:t>
      </w:r>
      <w:r w:rsidRPr="009461DD">
        <w:rPr>
          <w:rFonts w:asciiTheme="majorHAnsi" w:hAnsiTheme="majorHAnsi" w:cstheme="majorHAnsi"/>
          <w:sz w:val="24"/>
          <w:szCs w:val="24"/>
        </w:rPr>
        <w:t xml:space="preserve">v sídle společnosti - Černoleská 1600, Benešov </w:t>
      </w:r>
    </w:p>
    <w:p w:rsidR="009A6A64" w:rsidRPr="00AC39CC" w:rsidRDefault="009A6A64" w:rsidP="009A6A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>Vodohospodářská společnost Benešov, s.r.o</w:t>
      </w:r>
      <w:r w:rsidR="00516AC4"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  <w:r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 rámci zvyšování komfortu služeb pro zákazníky nabízí </w:t>
      </w:r>
      <w:r w:rsidR="000113FE">
        <w:rPr>
          <w:rFonts w:asciiTheme="majorHAnsi" w:eastAsia="Times New Roman" w:hAnsiTheme="majorHAnsi" w:cstheme="majorHAnsi"/>
          <w:sz w:val="24"/>
          <w:szCs w:val="24"/>
          <w:lang w:eastAsia="cs-CZ"/>
        </w:rPr>
        <w:t>zasílání</w:t>
      </w:r>
      <w:r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0113FE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elektronických faktur</w:t>
      </w:r>
      <w:r w:rsidR="000113F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>na e-mail zákazníka, takže k nim má snadný přístup odkudkoli a může je pohodlně spravovat.</w:t>
      </w:r>
    </w:p>
    <w:p w:rsidR="009A6A64" w:rsidRPr="00AC39CC" w:rsidRDefault="000113FE" w:rsidP="009A6A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V případě zájmu o</w:t>
      </w:r>
      <w:r w:rsidR="009A6A64"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elektronickou fakturaci </w:t>
      </w:r>
      <w:r w:rsidR="00A521DA"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>a informac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e </w:t>
      </w:r>
      <w:r w:rsidR="00A521DA"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o dalších službách </w:t>
      </w:r>
      <w:r w:rsidR="009A6A64"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je možné zažádat telefonicky, e-mailem na </w:t>
      </w:r>
      <w:hyperlink r:id="rId5" w:history="1">
        <w:r w:rsidR="009A6A64" w:rsidRPr="00AC39CC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cs-CZ"/>
          </w:rPr>
          <w:t>info@vhs-sro.cz</w:t>
        </w:r>
      </w:hyperlink>
      <w:r w:rsidR="009A6A64"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nebo prostřednictvím </w:t>
      </w:r>
      <w:hyperlink r:id="rId6" w:history="1">
        <w:r w:rsidR="009A6A64" w:rsidRPr="00AC39CC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cs-CZ"/>
          </w:rPr>
          <w:t>online formuláře</w:t>
        </w:r>
      </w:hyperlink>
      <w:r w:rsidR="009A6A64" w:rsidRPr="00AC39CC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</w:p>
    <w:p w:rsidR="009A6A64" w:rsidRPr="00AC39CC" w:rsidRDefault="009A6A64" w:rsidP="009A6A6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9A6A64" w:rsidRPr="00AC39CC" w:rsidRDefault="009A6A64" w:rsidP="004A58D4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4A58D4" w:rsidRPr="00AC39CC" w:rsidRDefault="004A58D4" w:rsidP="004A58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4A58D4" w:rsidRPr="00AC39CC" w:rsidRDefault="004A58D4" w:rsidP="004A58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4A58D4" w:rsidRPr="00AC39CC" w:rsidRDefault="004A58D4" w:rsidP="004A58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4A58D4" w:rsidRPr="00AC39CC" w:rsidRDefault="004A58D4" w:rsidP="004A58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4A58D4" w:rsidRPr="00AC39CC" w:rsidRDefault="004A58D4" w:rsidP="004A58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4A58D4" w:rsidRPr="00AC39CC" w:rsidRDefault="004A58D4" w:rsidP="004A58D4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4A58D4" w:rsidRPr="00AC39CC" w:rsidSect="0051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2E9"/>
    <w:multiLevelType w:val="multilevel"/>
    <w:tmpl w:val="E62E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3790D"/>
    <w:multiLevelType w:val="hybridMultilevel"/>
    <w:tmpl w:val="B6AC93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60D7"/>
    <w:multiLevelType w:val="hybridMultilevel"/>
    <w:tmpl w:val="ADC2696C"/>
    <w:lvl w:ilvl="0" w:tplc="99502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B3543"/>
    <w:multiLevelType w:val="hybridMultilevel"/>
    <w:tmpl w:val="ACCA5532"/>
    <w:lvl w:ilvl="0" w:tplc="99502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B4E0D"/>
    <w:multiLevelType w:val="multilevel"/>
    <w:tmpl w:val="2034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F47C9"/>
    <w:multiLevelType w:val="hybridMultilevel"/>
    <w:tmpl w:val="7564FADA"/>
    <w:lvl w:ilvl="0" w:tplc="9A7E539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58D4"/>
    <w:rsid w:val="000113FE"/>
    <w:rsid w:val="000334E3"/>
    <w:rsid w:val="00096BD7"/>
    <w:rsid w:val="001D6EC0"/>
    <w:rsid w:val="0021356F"/>
    <w:rsid w:val="002B5EF4"/>
    <w:rsid w:val="00345B15"/>
    <w:rsid w:val="00363E35"/>
    <w:rsid w:val="00414C99"/>
    <w:rsid w:val="00436D31"/>
    <w:rsid w:val="00451227"/>
    <w:rsid w:val="004A58D4"/>
    <w:rsid w:val="004E3A6B"/>
    <w:rsid w:val="00511DBE"/>
    <w:rsid w:val="00516AC4"/>
    <w:rsid w:val="00522A30"/>
    <w:rsid w:val="00745081"/>
    <w:rsid w:val="00862673"/>
    <w:rsid w:val="00905032"/>
    <w:rsid w:val="0093361D"/>
    <w:rsid w:val="009461DD"/>
    <w:rsid w:val="009A6A64"/>
    <w:rsid w:val="00A521DA"/>
    <w:rsid w:val="00A535D8"/>
    <w:rsid w:val="00AC39CC"/>
    <w:rsid w:val="00AD2613"/>
    <w:rsid w:val="00B1064B"/>
    <w:rsid w:val="00B13752"/>
    <w:rsid w:val="00DE7C16"/>
    <w:rsid w:val="00E07A16"/>
    <w:rsid w:val="00F3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A64"/>
  </w:style>
  <w:style w:type="paragraph" w:styleId="Nadpis2">
    <w:name w:val="heading 2"/>
    <w:basedOn w:val="Normln"/>
    <w:link w:val="Nadpis2Char"/>
    <w:uiPriority w:val="9"/>
    <w:qFormat/>
    <w:rsid w:val="009A6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58D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A6A6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A6A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A6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hs-sro.cz/zasilani-faktur-v-pdf" TargetMode="External"/><Relationship Id="rId5" Type="http://schemas.openxmlformats.org/officeDocument/2006/relationships/hyperlink" Target="mailto:info@vhs-sr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Frková-dv</dc:creator>
  <cp:lastModifiedBy>schamberger@misch.cz</cp:lastModifiedBy>
  <cp:revision>2</cp:revision>
  <dcterms:created xsi:type="dcterms:W3CDTF">2021-09-09T20:26:00Z</dcterms:created>
  <dcterms:modified xsi:type="dcterms:W3CDTF">2021-09-09T20:26:00Z</dcterms:modified>
</cp:coreProperties>
</file>