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4" w:rsidRPr="003966CB" w:rsidRDefault="001020F4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096435" w:rsidRPr="007E02A6" w:rsidRDefault="007E02A6" w:rsidP="00096435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Č.j.</w:t>
      </w:r>
      <w:proofErr w:type="gramEnd"/>
      <w:r>
        <w:rPr>
          <w:rFonts w:ascii="Palatino Linotype" w:hAnsi="Palatino Linotype"/>
          <w:b/>
        </w:rPr>
        <w:t>: OUH/</w:t>
      </w:r>
      <w:r w:rsidR="00096435" w:rsidRPr="007E02A6">
        <w:rPr>
          <w:rFonts w:ascii="Palatino Linotype" w:hAnsi="Palatino Linotype"/>
          <w:b/>
        </w:rPr>
        <w:t>O</w:t>
      </w:r>
      <w:r>
        <w:rPr>
          <w:rFonts w:ascii="Palatino Linotype" w:hAnsi="Palatino Linotype"/>
          <w:b/>
        </w:rPr>
        <w:t>D</w:t>
      </w:r>
      <w:r w:rsidR="00096435" w:rsidRPr="007E02A6">
        <w:rPr>
          <w:rFonts w:ascii="Palatino Linotype" w:hAnsi="Palatino Linotype"/>
          <w:b/>
        </w:rPr>
        <w:t>/</w:t>
      </w:r>
      <w:r w:rsidR="003C0AA9" w:rsidRPr="007E02A6">
        <w:rPr>
          <w:rFonts w:ascii="Palatino Linotype" w:hAnsi="Palatino Linotype"/>
          <w:b/>
        </w:rPr>
        <w:t>2</w:t>
      </w:r>
      <w:r w:rsidR="00D97547" w:rsidRPr="007E02A6">
        <w:rPr>
          <w:rFonts w:ascii="Palatino Linotype" w:hAnsi="Palatino Linotype"/>
          <w:b/>
        </w:rPr>
        <w:t>7</w:t>
      </w:r>
      <w:r w:rsidR="003C0AA9" w:rsidRPr="007E02A6">
        <w:rPr>
          <w:rFonts w:ascii="Palatino Linotype" w:hAnsi="Palatino Linotype"/>
          <w:b/>
        </w:rPr>
        <w:t>/2020</w:t>
      </w:r>
    </w:p>
    <w:p w:rsidR="00096435" w:rsidRPr="007E02A6" w:rsidRDefault="00096435" w:rsidP="00096435">
      <w:pPr>
        <w:rPr>
          <w:rFonts w:ascii="Palatino Linotype" w:hAnsi="Palatino Linotype"/>
          <w:b/>
        </w:rPr>
      </w:pPr>
    </w:p>
    <w:p w:rsidR="00096435" w:rsidRPr="003966CB" w:rsidRDefault="00096435" w:rsidP="00096435">
      <w:pPr>
        <w:rPr>
          <w:rFonts w:ascii="Palatino Linotype" w:hAnsi="Palatino Linotype"/>
        </w:rPr>
      </w:pPr>
      <w:r w:rsidRPr="003966CB">
        <w:rPr>
          <w:rFonts w:ascii="Palatino Linotype" w:hAnsi="Palatino Linotype"/>
        </w:rPr>
        <w:t>Vyřizuje: Kučerová</w:t>
      </w:r>
    </w:p>
    <w:p w:rsidR="00096435" w:rsidRPr="003966CB" w:rsidRDefault="00096435" w:rsidP="00096435">
      <w:pPr>
        <w:pStyle w:val="Zhlav"/>
        <w:tabs>
          <w:tab w:val="clear" w:pos="4536"/>
          <w:tab w:val="clear" w:pos="9072"/>
        </w:tabs>
        <w:spacing w:line="24" w:lineRule="atLeast"/>
        <w:rPr>
          <w:rFonts w:ascii="Palatino Linotype" w:hAnsi="Palatino Linotype"/>
        </w:rPr>
      </w:pPr>
      <w:r w:rsidRPr="003966CB">
        <w:rPr>
          <w:rFonts w:ascii="Palatino Linotype" w:hAnsi="Palatino Linotype"/>
        </w:rPr>
        <w:tab/>
      </w:r>
      <w:r w:rsidRPr="003966CB">
        <w:rPr>
          <w:rFonts w:ascii="Palatino Linotype" w:hAnsi="Palatino Linotype"/>
        </w:rPr>
        <w:tab/>
      </w:r>
      <w:r w:rsidRPr="003966CB">
        <w:rPr>
          <w:rFonts w:ascii="Palatino Linotype" w:hAnsi="Palatino Linotype"/>
        </w:rPr>
        <w:tab/>
      </w:r>
      <w:r w:rsidRPr="003966CB">
        <w:rPr>
          <w:rFonts w:ascii="Palatino Linotype" w:hAnsi="Palatino Linotype"/>
        </w:rPr>
        <w:tab/>
      </w:r>
      <w:r w:rsidRPr="003966CB">
        <w:rPr>
          <w:rFonts w:ascii="Palatino Linotype" w:hAnsi="Palatino Linotype"/>
        </w:rPr>
        <w:tab/>
      </w:r>
      <w:r w:rsidRPr="003966CB">
        <w:rPr>
          <w:rFonts w:ascii="Palatino Linotype" w:hAnsi="Palatino Linotype"/>
        </w:rPr>
        <w:tab/>
        <w:t xml:space="preserve">Ve Hvozdnici dne </w:t>
      </w:r>
      <w:r w:rsidR="00D97547">
        <w:rPr>
          <w:rFonts w:ascii="Palatino Linotype" w:hAnsi="Palatino Linotype"/>
        </w:rPr>
        <w:t>2</w:t>
      </w:r>
      <w:r w:rsidR="003C0AA9">
        <w:rPr>
          <w:rFonts w:ascii="Palatino Linotype" w:hAnsi="Palatino Linotype"/>
        </w:rPr>
        <w:t>1</w:t>
      </w:r>
      <w:r w:rsidRPr="003966CB">
        <w:rPr>
          <w:rFonts w:ascii="Palatino Linotype" w:hAnsi="Palatino Linotype"/>
        </w:rPr>
        <w:t xml:space="preserve">. </w:t>
      </w:r>
      <w:r w:rsidR="00D97547">
        <w:rPr>
          <w:rFonts w:ascii="Palatino Linotype" w:hAnsi="Palatino Linotype"/>
        </w:rPr>
        <w:t>ledna</w:t>
      </w:r>
      <w:r w:rsidR="003C0AA9">
        <w:rPr>
          <w:rFonts w:ascii="Palatino Linotype" w:hAnsi="Palatino Linotype"/>
        </w:rPr>
        <w:t xml:space="preserve"> 2020</w:t>
      </w:r>
    </w:p>
    <w:p w:rsidR="00096435" w:rsidRPr="003966CB" w:rsidRDefault="00096435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p w:rsidR="00D97547" w:rsidRPr="003B4427" w:rsidRDefault="00D97547" w:rsidP="00D97547">
      <w:pPr>
        <w:jc w:val="both"/>
        <w:rPr>
          <w:rFonts w:ascii="Palatino Linotype" w:hAnsi="Palatino Linotype" w:cs="Arial"/>
          <w:b/>
        </w:rPr>
      </w:pPr>
    </w:p>
    <w:p w:rsidR="00D97547" w:rsidRPr="003B4427" w:rsidRDefault="00D97547" w:rsidP="00D97547">
      <w:pPr>
        <w:jc w:val="center"/>
        <w:rPr>
          <w:rFonts w:ascii="Palatino Linotype" w:hAnsi="Palatino Linotype" w:cs="Arial"/>
          <w:b/>
        </w:rPr>
      </w:pPr>
      <w:r w:rsidRPr="003B4427">
        <w:rPr>
          <w:rFonts w:ascii="Palatino Linotype" w:hAnsi="Palatino Linotype" w:cs="Arial"/>
          <w:b/>
        </w:rPr>
        <w:t>Zveřejňování informací ve smyslu ust. § 5 zákona č. 106/1999 Sb.</w:t>
      </w:r>
    </w:p>
    <w:p w:rsidR="00D97547" w:rsidRPr="003B4427" w:rsidRDefault="003C0AA9" w:rsidP="00D97547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za rok 2019</w:t>
      </w:r>
    </w:p>
    <w:p w:rsidR="007E02A6" w:rsidRDefault="007E02A6" w:rsidP="00D97547">
      <w:pPr>
        <w:rPr>
          <w:rFonts w:ascii="Palatino Linotype" w:hAnsi="Palatino Linotype" w:cs="Arial"/>
          <w:b/>
        </w:rPr>
      </w:pPr>
    </w:p>
    <w:p w:rsidR="007E02A6" w:rsidRDefault="007E02A6" w:rsidP="00D97547">
      <w:pPr>
        <w:rPr>
          <w:rFonts w:ascii="Palatino Linotype" w:hAnsi="Palatino Linotype" w:cs="Arial"/>
          <w:b/>
        </w:rPr>
      </w:pPr>
    </w:p>
    <w:p w:rsidR="007E02A6" w:rsidRDefault="007E02A6" w:rsidP="007E02A6">
      <w:pPr>
        <w:pStyle w:val="Zhlav"/>
        <w:numPr>
          <w:ilvl w:val="0"/>
          <w:numId w:val="10"/>
        </w:numPr>
        <w:tabs>
          <w:tab w:val="left" w:pos="708"/>
        </w:tabs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Č.j.</w:t>
      </w:r>
      <w:proofErr w:type="gramEnd"/>
      <w:r>
        <w:rPr>
          <w:rFonts w:ascii="Palatino Linotype" w:hAnsi="Palatino Linotype"/>
          <w:b/>
        </w:rPr>
        <w:t>: OUH/OD/352-1/2019</w:t>
      </w:r>
    </w:p>
    <w:p w:rsidR="007E02A6" w:rsidRDefault="007E02A6" w:rsidP="007E02A6">
      <w:pPr>
        <w:pStyle w:val="Zhlav"/>
        <w:tabs>
          <w:tab w:val="left" w:pos="708"/>
        </w:tabs>
        <w:spacing w:line="24" w:lineRule="atLeast"/>
        <w:jc w:val="both"/>
        <w:rPr>
          <w:rFonts w:ascii="Palatino Linotype" w:hAnsi="Palatino Linotype"/>
          <w:iCs/>
          <w:snapToGrid w:val="0"/>
        </w:rPr>
      </w:pPr>
      <w:r>
        <w:rPr>
          <w:rFonts w:ascii="Palatino Linotype" w:hAnsi="Palatino Linotype"/>
        </w:rPr>
        <w:tab/>
      </w:r>
      <w:r w:rsidRPr="003B4427">
        <w:rPr>
          <w:rFonts w:ascii="Palatino Linotype" w:hAnsi="Palatino Linotype" w:cs="Arial"/>
        </w:rPr>
        <w:t>Žádost o informaci týkající se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iCs/>
          <w:snapToGrid w:val="0"/>
        </w:rPr>
        <w:t>společnost</w:t>
      </w:r>
      <w:r>
        <w:rPr>
          <w:rFonts w:ascii="Palatino Linotype" w:hAnsi="Palatino Linotype"/>
          <w:iCs/>
          <w:snapToGrid w:val="0"/>
        </w:rPr>
        <w:t>í</w:t>
      </w:r>
      <w:r>
        <w:rPr>
          <w:rFonts w:ascii="Palatino Linotype" w:hAnsi="Palatino Linotype"/>
          <w:iCs/>
          <w:snapToGrid w:val="0"/>
        </w:rPr>
        <w:t xml:space="preserve"> </w:t>
      </w:r>
      <w:proofErr w:type="spellStart"/>
      <w:r>
        <w:rPr>
          <w:rFonts w:ascii="Palatino Linotype" w:hAnsi="Palatino Linotype"/>
          <w:iCs/>
          <w:snapToGrid w:val="0"/>
        </w:rPr>
        <w:t>Domistav</w:t>
      </w:r>
      <w:proofErr w:type="spellEnd"/>
      <w:r>
        <w:rPr>
          <w:rFonts w:ascii="Palatino Linotype" w:hAnsi="Palatino Linotype"/>
          <w:iCs/>
          <w:snapToGrid w:val="0"/>
        </w:rPr>
        <w:t xml:space="preserve"> CZ, a.s., IČO 27481107 </w:t>
      </w:r>
      <w:r>
        <w:rPr>
          <w:rFonts w:ascii="Palatino Linotype" w:hAnsi="Palatino Linotype"/>
          <w:iCs/>
          <w:snapToGrid w:val="0"/>
        </w:rPr>
        <w:t>a</w:t>
      </w:r>
      <w:r>
        <w:rPr>
          <w:rFonts w:ascii="Palatino Linotype" w:hAnsi="Palatino Linotype"/>
          <w:iCs/>
          <w:snapToGrid w:val="0"/>
        </w:rPr>
        <w:t xml:space="preserve"> </w:t>
      </w:r>
      <w:proofErr w:type="spellStart"/>
      <w:r>
        <w:rPr>
          <w:rFonts w:ascii="Palatino Linotype" w:hAnsi="Palatino Linotype"/>
          <w:iCs/>
          <w:snapToGrid w:val="0"/>
        </w:rPr>
        <w:t>Domistav</w:t>
      </w:r>
      <w:proofErr w:type="spellEnd"/>
      <w:r>
        <w:rPr>
          <w:rFonts w:ascii="Palatino Linotype" w:hAnsi="Palatino Linotype"/>
          <w:iCs/>
          <w:snapToGrid w:val="0"/>
        </w:rPr>
        <w:t xml:space="preserve"> HK s.r.o., IČO 26007177</w:t>
      </w:r>
      <w:r>
        <w:rPr>
          <w:rFonts w:ascii="Palatino Linotype" w:hAnsi="Palatino Linotype"/>
          <w:iCs/>
          <w:snapToGrid w:val="0"/>
        </w:rPr>
        <w:t>- vyřízeno OÚ dne 26. 08. 2019.</w:t>
      </w:r>
    </w:p>
    <w:p w:rsidR="007E02A6" w:rsidRDefault="007E02A6" w:rsidP="007E02A6">
      <w:pPr>
        <w:spacing w:line="340" w:lineRule="exact"/>
        <w:jc w:val="center"/>
        <w:rPr>
          <w:rFonts w:ascii="Palatino Linotype" w:hAnsi="Palatino Linotype"/>
          <w:b/>
        </w:rPr>
      </w:pPr>
    </w:p>
    <w:p w:rsidR="007E02A6" w:rsidRDefault="007E02A6" w:rsidP="007E02A6">
      <w:pPr>
        <w:jc w:val="both"/>
        <w:rPr>
          <w:rFonts w:ascii="Palatino Linotype" w:hAnsi="Palatino Linotype" w:cs="Arial"/>
          <w:b/>
        </w:rPr>
      </w:pPr>
    </w:p>
    <w:p w:rsidR="007E02A6" w:rsidRDefault="007E02A6" w:rsidP="007E02A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Věc: Sdělení dle zákona č. 106/1999 Sb.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  <w:r>
        <w:rPr>
          <w:rFonts w:ascii="Palatino Linotype" w:hAnsi="Palatino Linotype"/>
          <w:iCs/>
          <w:snapToGrid w:val="0"/>
        </w:rPr>
        <w:tab/>
        <w:t xml:space="preserve">Obecní úřad Hvozdnice obdržel dne 19. 08. 2019 Vaši žádost podle zákona č. 106/1999 Sb., o svobodném přístupu k informacím, ve znění pozdějších předpisů, o poskytnutí informací, zda společnost </w:t>
      </w:r>
      <w:proofErr w:type="spellStart"/>
      <w:r>
        <w:rPr>
          <w:rFonts w:ascii="Palatino Linotype" w:hAnsi="Palatino Linotype"/>
          <w:iCs/>
          <w:snapToGrid w:val="0"/>
        </w:rPr>
        <w:t>Domistav</w:t>
      </w:r>
      <w:proofErr w:type="spellEnd"/>
      <w:r>
        <w:rPr>
          <w:rFonts w:ascii="Palatino Linotype" w:hAnsi="Palatino Linotype"/>
          <w:iCs/>
          <w:snapToGrid w:val="0"/>
        </w:rPr>
        <w:t xml:space="preserve"> CZ, a.s., IČO 27481107 nebo společnost </w:t>
      </w:r>
      <w:proofErr w:type="spellStart"/>
      <w:r>
        <w:rPr>
          <w:rFonts w:ascii="Palatino Linotype" w:hAnsi="Palatino Linotype"/>
          <w:iCs/>
          <w:snapToGrid w:val="0"/>
        </w:rPr>
        <w:t>Domistav</w:t>
      </w:r>
      <w:proofErr w:type="spellEnd"/>
      <w:r>
        <w:rPr>
          <w:rFonts w:ascii="Palatino Linotype" w:hAnsi="Palatino Linotype"/>
          <w:iCs/>
          <w:snapToGrid w:val="0"/>
        </w:rPr>
        <w:t xml:space="preserve"> HK s.r.o., IČO 26007177, obě se sídlem Foersterova 897, Hradec Králové, 500 02, podal vůči nám nabídku ve smyslu veřejných zakázek. 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ab/>
      </w:r>
      <w:r>
        <w:rPr>
          <w:rFonts w:ascii="Palatino Linotype" w:hAnsi="Palatino Linotype"/>
        </w:rPr>
        <w:t xml:space="preserve">Na základě Vaší žádosti </w:t>
      </w:r>
      <w:r>
        <w:rPr>
          <w:rFonts w:ascii="Palatino Linotype" w:hAnsi="Palatino Linotype"/>
          <w:lang w:eastAsia="zh-CN"/>
        </w:rPr>
        <w:t xml:space="preserve">sdělujeme, že ani jeden z uvedených subjektů žádnou nabídku ve smyslu veřejných zakázek nepodal. Současně pro úplnost dodáváme, že jsme Hvozdnice ve Středočeském kraji, nikoliv obec stejného jména ležící poblíž Hradce Králové. </w:t>
      </w:r>
    </w:p>
    <w:p w:rsidR="007E02A6" w:rsidRDefault="007E02A6" w:rsidP="007E02A6">
      <w:pPr>
        <w:rPr>
          <w:rFonts w:ascii="Palatino Linotype" w:hAnsi="Palatino Linotype"/>
        </w:rPr>
      </w:pPr>
    </w:p>
    <w:p w:rsidR="007E02A6" w:rsidRDefault="007E02A6" w:rsidP="007E02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Náklady za poskytnutí informací podle vaší žádosti nebudou účtovány.</w:t>
      </w:r>
    </w:p>
    <w:p w:rsidR="007E02A6" w:rsidRDefault="007E02A6" w:rsidP="007E02A6">
      <w:pPr>
        <w:rPr>
          <w:rFonts w:ascii="Palatino Linotype" w:hAnsi="Palatino Linotype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  <w:r>
        <w:rPr>
          <w:rFonts w:ascii="Palatino Linotype" w:hAnsi="Palatino Linotype"/>
          <w:iCs/>
          <w:snapToGrid w:val="0"/>
        </w:rPr>
        <w:tab/>
        <w:t>Pokud s uvedeným způsobem vyřízení žádosti nesouhlasíte, můžete na postup zdejšího obecního úřadu podat stížnost podle § 16a shora citovaného zákona, a to u Obecního úřadu Hvozdnice ve lhůtě do 30 dnů ode dne doručení tohoto sdělení. O stížnosti bude rozhodovat Krajský úřad Středočeského kraje.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snapToGrid w:val="0"/>
        </w:rPr>
      </w:pPr>
    </w:p>
    <w:p w:rsidR="007E02A6" w:rsidRDefault="007E02A6" w:rsidP="007E02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7E02A6" w:rsidRDefault="007E02A6" w:rsidP="007E02A6">
      <w:pPr>
        <w:rPr>
          <w:rFonts w:ascii="Palatino Linotype" w:hAnsi="Palatino Linotype"/>
        </w:rPr>
      </w:pPr>
    </w:p>
    <w:p w:rsidR="003979B7" w:rsidRDefault="003979B7" w:rsidP="007E02A6">
      <w:pPr>
        <w:rPr>
          <w:rFonts w:ascii="Palatino Linotype" w:hAnsi="Palatino Linotype"/>
        </w:rPr>
      </w:pPr>
    </w:p>
    <w:p w:rsidR="003979B7" w:rsidRDefault="003979B7" w:rsidP="007E02A6">
      <w:pPr>
        <w:rPr>
          <w:rFonts w:ascii="Palatino Linotype" w:hAnsi="Palatino Linotype"/>
        </w:rPr>
      </w:pPr>
    </w:p>
    <w:p w:rsidR="007E02A6" w:rsidRDefault="007E02A6" w:rsidP="007E02A6">
      <w:pPr>
        <w:rPr>
          <w:rFonts w:ascii="Palatino Linotype" w:hAnsi="Palatino Linotype"/>
        </w:rPr>
      </w:pPr>
    </w:p>
    <w:p w:rsidR="00D97547" w:rsidRPr="003979B7" w:rsidRDefault="00D97547" w:rsidP="003979B7">
      <w:pPr>
        <w:pStyle w:val="Zkladntext"/>
        <w:numPr>
          <w:ilvl w:val="0"/>
          <w:numId w:val="10"/>
        </w:numPr>
        <w:spacing w:before="120"/>
        <w:jc w:val="left"/>
        <w:rPr>
          <w:rFonts w:ascii="Palatino Linotype" w:hAnsi="Palatino Linotype"/>
          <w:b/>
        </w:rPr>
      </w:pPr>
      <w:proofErr w:type="gramStart"/>
      <w:r w:rsidRPr="003979B7">
        <w:rPr>
          <w:rFonts w:ascii="Palatino Linotype" w:hAnsi="Palatino Linotype"/>
          <w:b/>
        </w:rPr>
        <w:t>č.j.</w:t>
      </w:r>
      <w:proofErr w:type="gramEnd"/>
      <w:r w:rsidRPr="003979B7">
        <w:rPr>
          <w:rFonts w:ascii="Palatino Linotype" w:hAnsi="Palatino Linotype"/>
          <w:b/>
        </w:rPr>
        <w:t>: OUH/OD/</w:t>
      </w:r>
      <w:r w:rsidR="007E02A6" w:rsidRPr="003979B7">
        <w:rPr>
          <w:rFonts w:ascii="Palatino Linotype" w:hAnsi="Palatino Linotype"/>
          <w:b/>
        </w:rPr>
        <w:t>416</w:t>
      </w:r>
      <w:r w:rsidRPr="003979B7">
        <w:rPr>
          <w:rFonts w:ascii="Palatino Linotype" w:hAnsi="Palatino Linotype"/>
          <w:b/>
        </w:rPr>
        <w:t>/201</w:t>
      </w:r>
      <w:r w:rsidR="007E02A6" w:rsidRPr="003979B7">
        <w:rPr>
          <w:rFonts w:ascii="Palatino Linotype" w:hAnsi="Palatino Linotype"/>
          <w:b/>
        </w:rPr>
        <w:t>9</w:t>
      </w:r>
    </w:p>
    <w:p w:rsidR="00FE6E28" w:rsidRPr="003B4427" w:rsidRDefault="00D97547" w:rsidP="00FE6E28">
      <w:pPr>
        <w:pStyle w:val="Odstavecseseznamem"/>
        <w:spacing w:before="120"/>
        <w:jc w:val="both"/>
        <w:rPr>
          <w:rFonts w:ascii="Palatino Linotype" w:hAnsi="Palatino Linotype"/>
        </w:rPr>
      </w:pPr>
      <w:r w:rsidRPr="003B4427">
        <w:rPr>
          <w:rFonts w:ascii="Palatino Linotype" w:hAnsi="Palatino Linotype" w:cs="Arial"/>
        </w:rPr>
        <w:t>Žádost o informaci týkající se</w:t>
      </w:r>
      <w:r w:rsidR="00FE6E28">
        <w:rPr>
          <w:rFonts w:ascii="Palatino Linotype" w:hAnsi="Palatino Linotype" w:cs="Arial"/>
        </w:rPr>
        <w:t xml:space="preserve"> GDPR</w:t>
      </w:r>
      <w:r w:rsidR="00FE6E28" w:rsidRPr="00FE6E28">
        <w:rPr>
          <w:rFonts w:ascii="Palatino Linotype" w:hAnsi="Palatino Linotype" w:cs="Arial"/>
        </w:rPr>
        <w:t xml:space="preserve"> </w:t>
      </w:r>
      <w:r w:rsidR="00FE6E28">
        <w:rPr>
          <w:rFonts w:ascii="Palatino Linotype" w:hAnsi="Palatino Linotype" w:cs="Arial"/>
        </w:rPr>
        <w:t xml:space="preserve"> - </w:t>
      </w:r>
      <w:r w:rsidR="00FE6E28" w:rsidRPr="003B4427">
        <w:rPr>
          <w:rFonts w:ascii="Palatino Linotype" w:hAnsi="Palatino Linotype" w:cs="Arial"/>
        </w:rPr>
        <w:t xml:space="preserve">vyřízeno OÚ dne </w:t>
      </w:r>
      <w:r w:rsidR="007E02A6">
        <w:rPr>
          <w:rFonts w:ascii="Palatino Linotype" w:hAnsi="Palatino Linotype" w:cs="Arial"/>
        </w:rPr>
        <w:t>18</w:t>
      </w:r>
      <w:r w:rsidR="00FE6E28" w:rsidRPr="003B4427">
        <w:rPr>
          <w:rFonts w:ascii="Palatino Linotype" w:hAnsi="Palatino Linotype" w:cs="Arial"/>
        </w:rPr>
        <w:t xml:space="preserve">. </w:t>
      </w:r>
      <w:r w:rsidR="007E02A6">
        <w:rPr>
          <w:rFonts w:ascii="Palatino Linotype" w:hAnsi="Palatino Linotype" w:cs="Arial"/>
        </w:rPr>
        <w:t>10</w:t>
      </w:r>
      <w:r w:rsidR="00FE6E28" w:rsidRPr="003B4427">
        <w:rPr>
          <w:rFonts w:ascii="Palatino Linotype" w:hAnsi="Palatino Linotype" w:cs="Arial"/>
        </w:rPr>
        <w:t>. 201</w:t>
      </w:r>
      <w:r w:rsidR="007E02A6">
        <w:rPr>
          <w:rFonts w:ascii="Palatino Linotype" w:hAnsi="Palatino Linotype" w:cs="Arial"/>
        </w:rPr>
        <w:t>9.</w:t>
      </w:r>
    </w:p>
    <w:p w:rsidR="007E02A6" w:rsidRDefault="007E02A6" w:rsidP="007E02A6">
      <w:pPr>
        <w:pStyle w:val="Zhlav"/>
        <w:tabs>
          <w:tab w:val="left" w:pos="708"/>
        </w:tabs>
        <w:rPr>
          <w:rFonts w:ascii="Palatino Linotype" w:hAnsi="Palatino Linotype"/>
          <w:b/>
        </w:rPr>
      </w:pPr>
    </w:p>
    <w:p w:rsidR="007E02A6" w:rsidRDefault="007E02A6" w:rsidP="007E02A6">
      <w:pPr>
        <w:spacing w:line="340" w:lineRule="exact"/>
        <w:jc w:val="center"/>
        <w:rPr>
          <w:rFonts w:ascii="Palatino Linotype" w:hAnsi="Palatino Linotype"/>
          <w:b/>
        </w:rPr>
      </w:pPr>
    </w:p>
    <w:p w:rsidR="007E02A6" w:rsidRDefault="007E02A6" w:rsidP="007E02A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>
        <w:rPr>
          <w:rFonts w:ascii="Palatino Linotype" w:hAnsi="Palatino Linotype"/>
          <w:b/>
        </w:rPr>
        <w:t>ěc: Sdělení dle zákona č. 106/1999 Sb.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  <w:r>
        <w:rPr>
          <w:rFonts w:ascii="Palatino Linotype" w:hAnsi="Palatino Linotype"/>
          <w:iCs/>
          <w:snapToGrid w:val="0"/>
        </w:rPr>
        <w:tab/>
        <w:t xml:space="preserve">Obecní úřad Hvozdnice obdržel dne 16. 10. 2019 Vaši žádost podle zákona č. 106/1999 Sb., o svobodném přístupu k informacím, ve znění pozdějších předpisů, o poskytnutí informací týkajících se GDPR. 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ab/>
      </w:r>
      <w:r>
        <w:rPr>
          <w:rFonts w:ascii="Palatino Linotype" w:hAnsi="Palatino Linotype"/>
        </w:rPr>
        <w:t xml:space="preserve">Na základě Vaší žádosti </w:t>
      </w:r>
      <w:r>
        <w:rPr>
          <w:rFonts w:ascii="Palatino Linotype" w:hAnsi="Palatino Linotype"/>
          <w:lang w:eastAsia="zh-CN"/>
        </w:rPr>
        <w:t xml:space="preserve">sdělujeme: 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lang w:eastAsia="zh-CN"/>
        </w:rPr>
      </w:pPr>
    </w:p>
    <w:p w:rsidR="007E02A6" w:rsidRDefault="007E02A6" w:rsidP="007E02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Obec Hvozdnice nikdy nebyla akcionářem společnosti Středočeská plynárenská, a.s. se sídlem Praha 4, Novodvorská 803/82, 142 01 ani akcionářem společnosti </w:t>
      </w:r>
      <w:proofErr w:type="spellStart"/>
      <w:r>
        <w:rPr>
          <w:rFonts w:ascii="Palatino Linotype" w:hAnsi="Palatino Linotype"/>
        </w:rPr>
        <w:t>innogy</w:t>
      </w:r>
      <w:proofErr w:type="spellEnd"/>
      <w:r>
        <w:rPr>
          <w:rFonts w:ascii="Palatino Linotype" w:hAnsi="Palatino Linotype"/>
        </w:rPr>
        <w:t xml:space="preserve"> Energie, s.r.o., se sídlem Limuzská 3135/12, Strašnice, 108 00, Praha 10, IČO 601 93 158.</w:t>
      </w:r>
    </w:p>
    <w:p w:rsidR="007E02A6" w:rsidRDefault="007E02A6" w:rsidP="007E02A6">
      <w:pPr>
        <w:rPr>
          <w:rFonts w:ascii="Palatino Linotype" w:hAnsi="Palatino Linotype"/>
        </w:rPr>
      </w:pPr>
    </w:p>
    <w:p w:rsidR="007E02A6" w:rsidRDefault="003979B7" w:rsidP="007E02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7E02A6">
        <w:rPr>
          <w:rFonts w:ascii="Palatino Linotype" w:hAnsi="Palatino Linotype"/>
        </w:rPr>
        <w:t>Náklady za poskytnutí informací podle vaší žádosti nebudou účtovány.</w:t>
      </w:r>
    </w:p>
    <w:p w:rsidR="007E02A6" w:rsidRDefault="007E02A6" w:rsidP="007E02A6">
      <w:pPr>
        <w:rPr>
          <w:rFonts w:ascii="Palatino Linotype" w:hAnsi="Palatino Linotype"/>
        </w:rPr>
      </w:pP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iCs/>
          <w:snapToGrid w:val="0"/>
        </w:rPr>
      </w:pPr>
      <w:r>
        <w:rPr>
          <w:rFonts w:ascii="Palatino Linotype" w:hAnsi="Palatino Linotype"/>
          <w:iCs/>
          <w:snapToGrid w:val="0"/>
        </w:rPr>
        <w:tab/>
        <w:t>Pokud s uvedeným způsobem vyřízení žádosti nesouhlasíte, můžete na postup zdejšího obecního úřadu podat stížnost podle § 16a shora citovaného zákona, a to u Obecního úřadu Hvozdnice ve lhůtě do 30 dnů ode dne doručení tohoto sdělení. O stížnosti bude rozhodovat Krajský úřad Středočeského kraje.</w:t>
      </w:r>
    </w:p>
    <w:p w:rsidR="007E02A6" w:rsidRDefault="007E02A6" w:rsidP="007E02A6">
      <w:pPr>
        <w:spacing w:line="240" w:lineRule="atLeast"/>
        <w:jc w:val="both"/>
        <w:rPr>
          <w:rFonts w:ascii="Palatino Linotype" w:hAnsi="Palatino Linotype"/>
          <w:snapToGrid w:val="0"/>
        </w:rPr>
      </w:pPr>
    </w:p>
    <w:p w:rsidR="00D97547" w:rsidRDefault="003979B7" w:rsidP="00D97547">
      <w:pPr>
        <w:pStyle w:val="Vchoz"/>
        <w:spacing w:line="360" w:lineRule="auto"/>
        <w:ind w:right="713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--------</w:t>
      </w:r>
    </w:p>
    <w:sectPr w:rsidR="00D97547" w:rsidSect="00D505A5">
      <w:headerReference w:type="default" r:id="rId9"/>
      <w:pgSz w:w="11906" w:h="16838" w:code="9"/>
      <w:pgMar w:top="1560" w:right="1418" w:bottom="851" w:left="1418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24" w:rsidRDefault="00723A24">
      <w:r>
        <w:separator/>
      </w:r>
    </w:p>
  </w:endnote>
  <w:endnote w:type="continuationSeparator" w:id="0">
    <w:p w:rsidR="00723A24" w:rsidRDefault="0072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24" w:rsidRDefault="00723A24">
      <w:r>
        <w:separator/>
      </w:r>
    </w:p>
  </w:footnote>
  <w:footnote w:type="continuationSeparator" w:id="0">
    <w:p w:rsidR="00723A24" w:rsidRDefault="0072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4" w:rsidRDefault="001020F4">
    <w:pPr>
      <w:pStyle w:val="Zhlav"/>
      <w:jc w:val="both"/>
    </w:pPr>
  </w:p>
  <w:p w:rsidR="00BF3076" w:rsidRDefault="00BF3076">
    <w:pPr>
      <w:pStyle w:val="Zhlav"/>
      <w:jc w:val="both"/>
    </w:pPr>
  </w:p>
  <w:p w:rsidR="001020F4" w:rsidRDefault="001020F4">
    <w:pPr>
      <w:pStyle w:val="Zhlav"/>
      <w:jc w:val="both"/>
    </w:pPr>
  </w:p>
  <w:p w:rsidR="001020F4" w:rsidRDefault="001020F4">
    <w:pPr>
      <w:pStyle w:val="Zhlav"/>
      <w:jc w:val="both"/>
      <w:rPr>
        <w:b/>
        <w:bCs/>
        <w:w w:val="110"/>
        <w:sz w:val="44"/>
        <w:u w:val="single"/>
      </w:rPr>
    </w:pPr>
  </w:p>
  <w:p w:rsidR="001020F4" w:rsidRDefault="001946FB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 wp14:anchorId="45DCD548" wp14:editId="43EF0E70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1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1020F4">
      <w:rPr>
        <w:b/>
        <w:bCs/>
        <w:w w:val="110"/>
        <w:sz w:val="44"/>
        <w:u w:val="single"/>
      </w:rPr>
      <w:t>O B E C   H V O Z D N I C E</w:t>
    </w:r>
    <w:proofErr w:type="gramEnd"/>
    <w:r w:rsidR="001020F4">
      <w:rPr>
        <w:noProof/>
        <w:w w:val="110"/>
        <w:sz w:val="20"/>
        <w:u w:val="single"/>
      </w:rPr>
      <w:t xml:space="preserve"> </w:t>
    </w:r>
  </w:p>
  <w:p w:rsidR="001020F4" w:rsidRDefault="00287694">
    <w:pPr>
      <w:pStyle w:val="Zhlav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09AC03" wp14:editId="1F18DA51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311 360 058, 724 180 398                   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m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52it&#10;5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1020F4" w:rsidRDefault="001020F4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724 180 398                   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C0622" wp14:editId="0C03FC61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r>
                            <w:t>252 05 Hvozdnice 160</w:t>
                          </w:r>
                        </w:p>
                        <w:p w:rsidR="001020F4" w:rsidRDefault="001020F4">
                          <w:pPr>
                            <w:rPr>
                              <w:sz w:val="12"/>
                            </w:rPr>
                          </w:pPr>
                        </w:p>
                        <w:p w:rsidR="001020F4" w:rsidRDefault="001020F4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ho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" stroked="f">
              <v:textbox>
                <w:txbxContent>
                  <w:p w:rsidR="001020F4" w:rsidRDefault="001020F4">
                    <w:r>
                      <w:t>252 05 Hvozdnice 160</w:t>
                    </w:r>
                  </w:p>
                  <w:p w:rsidR="001020F4" w:rsidRDefault="001020F4">
                    <w:pPr>
                      <w:rPr>
                        <w:sz w:val="12"/>
                      </w:rPr>
                    </w:pPr>
                  </w:p>
                  <w:p w:rsidR="001020F4" w:rsidRDefault="001020F4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1020F4" w:rsidRDefault="001020F4">
    <w:pPr>
      <w:pStyle w:val="Zhlav"/>
      <w:jc w:val="both"/>
    </w:pPr>
  </w:p>
  <w:p w:rsidR="001020F4" w:rsidRDefault="001020F4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7B"/>
    <w:multiLevelType w:val="hybridMultilevel"/>
    <w:tmpl w:val="8FE81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54493"/>
    <w:multiLevelType w:val="hybridMultilevel"/>
    <w:tmpl w:val="F3FE0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85F62"/>
    <w:multiLevelType w:val="hybridMultilevel"/>
    <w:tmpl w:val="E13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0AA1"/>
    <w:multiLevelType w:val="hybridMultilevel"/>
    <w:tmpl w:val="C5828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D09"/>
    <w:multiLevelType w:val="hybridMultilevel"/>
    <w:tmpl w:val="0768934A"/>
    <w:lvl w:ilvl="0" w:tplc="2DB033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026B4A"/>
    <w:rsid w:val="00037FC8"/>
    <w:rsid w:val="00065191"/>
    <w:rsid w:val="00090061"/>
    <w:rsid w:val="00096435"/>
    <w:rsid w:val="000A344F"/>
    <w:rsid w:val="000D2807"/>
    <w:rsid w:val="000D6A48"/>
    <w:rsid w:val="001020F4"/>
    <w:rsid w:val="00114A80"/>
    <w:rsid w:val="0016226D"/>
    <w:rsid w:val="00175969"/>
    <w:rsid w:val="0018094B"/>
    <w:rsid w:val="001946FB"/>
    <w:rsid w:val="001A54B9"/>
    <w:rsid w:val="001A7546"/>
    <w:rsid w:val="001E17C6"/>
    <w:rsid w:val="0020478F"/>
    <w:rsid w:val="00236889"/>
    <w:rsid w:val="00237019"/>
    <w:rsid w:val="00242858"/>
    <w:rsid w:val="00284249"/>
    <w:rsid w:val="00287694"/>
    <w:rsid w:val="002A4A1E"/>
    <w:rsid w:val="002A7AB7"/>
    <w:rsid w:val="00342460"/>
    <w:rsid w:val="00344196"/>
    <w:rsid w:val="00376E8D"/>
    <w:rsid w:val="003966CB"/>
    <w:rsid w:val="003979B7"/>
    <w:rsid w:val="003C0AA9"/>
    <w:rsid w:val="004071C5"/>
    <w:rsid w:val="00452DBB"/>
    <w:rsid w:val="00461D1F"/>
    <w:rsid w:val="00496A87"/>
    <w:rsid w:val="004B0309"/>
    <w:rsid w:val="004C6EF3"/>
    <w:rsid w:val="004F193B"/>
    <w:rsid w:val="005177D0"/>
    <w:rsid w:val="005418B5"/>
    <w:rsid w:val="00562CD7"/>
    <w:rsid w:val="005F5EF4"/>
    <w:rsid w:val="006131F0"/>
    <w:rsid w:val="0067476F"/>
    <w:rsid w:val="00675AA2"/>
    <w:rsid w:val="00681185"/>
    <w:rsid w:val="006E0EF9"/>
    <w:rsid w:val="00723A24"/>
    <w:rsid w:val="00734525"/>
    <w:rsid w:val="007563E8"/>
    <w:rsid w:val="00763A1D"/>
    <w:rsid w:val="00771C76"/>
    <w:rsid w:val="007A3341"/>
    <w:rsid w:val="007E02A6"/>
    <w:rsid w:val="00836CCB"/>
    <w:rsid w:val="008D3E3B"/>
    <w:rsid w:val="009023CA"/>
    <w:rsid w:val="00913903"/>
    <w:rsid w:val="009316DC"/>
    <w:rsid w:val="009427F9"/>
    <w:rsid w:val="009D2ADC"/>
    <w:rsid w:val="00A31092"/>
    <w:rsid w:val="00A70562"/>
    <w:rsid w:val="00A85724"/>
    <w:rsid w:val="00B270BF"/>
    <w:rsid w:val="00B94E59"/>
    <w:rsid w:val="00BC6385"/>
    <w:rsid w:val="00BF3076"/>
    <w:rsid w:val="00C1284A"/>
    <w:rsid w:val="00C14D5D"/>
    <w:rsid w:val="00C61E86"/>
    <w:rsid w:val="00C76C1A"/>
    <w:rsid w:val="00CA3D7E"/>
    <w:rsid w:val="00CD5B2B"/>
    <w:rsid w:val="00D37C9E"/>
    <w:rsid w:val="00D453F5"/>
    <w:rsid w:val="00D505A5"/>
    <w:rsid w:val="00D74205"/>
    <w:rsid w:val="00D97547"/>
    <w:rsid w:val="00E06975"/>
    <w:rsid w:val="00EA0F97"/>
    <w:rsid w:val="00EA7840"/>
    <w:rsid w:val="00EC3F2E"/>
    <w:rsid w:val="00EF3A4C"/>
    <w:rsid w:val="00F45419"/>
    <w:rsid w:val="00F874AF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customStyle="1" w:styleId="Default">
    <w:name w:val="Default"/>
    <w:rsid w:val="00F454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Vchoz">
    <w:name w:val="Výchozí"/>
    <w:rsid w:val="00114A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customStyle="1" w:styleId="Default">
    <w:name w:val="Default"/>
    <w:rsid w:val="00F454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Vchoz">
    <w:name w:val="Výchozí"/>
    <w:rsid w:val="00114A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6D4C-B86F-42F7-9942-65BE3CA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2</cp:revision>
  <cp:lastPrinted>2012-04-24T19:24:00Z</cp:lastPrinted>
  <dcterms:created xsi:type="dcterms:W3CDTF">2020-01-21T14:04:00Z</dcterms:created>
  <dcterms:modified xsi:type="dcterms:W3CDTF">2020-01-21T14:04:00Z</dcterms:modified>
</cp:coreProperties>
</file>